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E6E52" w14:textId="77777777" w:rsidR="00E8417F" w:rsidRPr="00CF3205" w:rsidRDefault="00E8417F" w:rsidP="00E8417F">
      <w:pPr>
        <w:jc w:val="center"/>
        <w:rPr>
          <w:b/>
          <w:sz w:val="24"/>
        </w:rPr>
      </w:pPr>
      <w:r w:rsidRPr="00CF3205">
        <w:rPr>
          <w:b/>
          <w:color w:val="1F3A60"/>
          <w:sz w:val="32"/>
          <w:szCs w:val="32"/>
        </w:rPr>
        <w:t>2018-2019 Degree Completion Plan</w:t>
      </w:r>
      <w:r>
        <w:rPr>
          <w:b/>
          <w:color w:val="1F3A60"/>
          <w:sz w:val="32"/>
          <w:szCs w:val="32"/>
        </w:rPr>
        <w:br/>
      </w:r>
      <w:proofErr w:type="gramStart"/>
      <w:r w:rsidRPr="007F49A2">
        <w:rPr>
          <w:b/>
          <w:sz w:val="24"/>
        </w:rPr>
        <w:t xml:space="preserve">Associate in </w:t>
      </w:r>
      <w:r>
        <w:rPr>
          <w:b/>
          <w:sz w:val="24"/>
        </w:rPr>
        <w:t>Arts</w:t>
      </w:r>
      <w:proofErr w:type="gramEnd"/>
      <w:r w:rsidRPr="007F49A2">
        <w:rPr>
          <w:b/>
          <w:sz w:val="24"/>
        </w:rPr>
        <w:t xml:space="preserve"> (A</w:t>
      </w:r>
      <w:r>
        <w:rPr>
          <w:b/>
          <w:sz w:val="24"/>
        </w:rPr>
        <w:t>A</w:t>
      </w:r>
      <w:r w:rsidRPr="007F49A2">
        <w:rPr>
          <w:b/>
          <w:sz w:val="24"/>
        </w:rPr>
        <w:t>)</w:t>
      </w:r>
      <w:r>
        <w:rPr>
          <w:b/>
          <w:sz w:val="24"/>
        </w:rPr>
        <w:t xml:space="preserve"> at </w:t>
      </w:r>
      <w:r w:rsidR="003D4D75">
        <w:rPr>
          <w:b/>
          <w:sz w:val="24"/>
        </w:rPr>
        <w:t>RCC</w:t>
      </w:r>
      <w:r>
        <w:rPr>
          <w:b/>
          <w:sz w:val="24"/>
        </w:rPr>
        <w:br/>
        <w:t xml:space="preserve">to BS in </w:t>
      </w:r>
      <w:r w:rsidRPr="007F49A2">
        <w:rPr>
          <w:b/>
          <w:sz w:val="24"/>
        </w:rPr>
        <w:t>Business Administration</w:t>
      </w:r>
      <w:r>
        <w:rPr>
          <w:b/>
          <w:sz w:val="24"/>
        </w:rPr>
        <w:t xml:space="preserve"> at The Citadel</w:t>
      </w:r>
    </w:p>
    <w:tbl>
      <w:tblPr>
        <w:tblStyle w:val="TableGrid"/>
        <w:tblW w:w="0" w:type="auto"/>
        <w:tblLook w:val="04A0" w:firstRow="1" w:lastRow="0" w:firstColumn="1" w:lastColumn="0" w:noHBand="0" w:noVBand="1"/>
      </w:tblPr>
      <w:tblGrid>
        <w:gridCol w:w="4649"/>
        <w:gridCol w:w="434"/>
        <w:gridCol w:w="4267"/>
      </w:tblGrid>
      <w:tr w:rsidR="007F49A2" w14:paraId="71D1A35B" w14:textId="77777777" w:rsidTr="00E8417F">
        <w:tc>
          <w:tcPr>
            <w:tcW w:w="4765" w:type="dxa"/>
            <w:shd w:val="clear" w:color="auto" w:fill="1F3864" w:themeFill="accent5" w:themeFillShade="80"/>
          </w:tcPr>
          <w:p w14:paraId="5ACB1F65" w14:textId="77777777" w:rsidR="007F49A2" w:rsidRPr="007F49A2" w:rsidRDefault="005E1A34">
            <w:pPr>
              <w:rPr>
                <w:sz w:val="28"/>
              </w:rPr>
            </w:pPr>
            <w:r>
              <w:rPr>
                <w:sz w:val="28"/>
              </w:rPr>
              <w:t>Richmond</w:t>
            </w:r>
            <w:r w:rsidR="00EA08F3">
              <w:rPr>
                <w:sz w:val="28"/>
              </w:rPr>
              <w:t xml:space="preserve"> Community</w:t>
            </w:r>
            <w:r w:rsidR="001516F1">
              <w:rPr>
                <w:sz w:val="28"/>
              </w:rPr>
              <w:t xml:space="preserve"> College</w:t>
            </w:r>
            <w:r w:rsidR="00682E0C">
              <w:rPr>
                <w:sz w:val="28"/>
              </w:rPr>
              <w:t xml:space="preserve"> 2018-2019</w:t>
            </w:r>
          </w:p>
        </w:tc>
        <w:tc>
          <w:tcPr>
            <w:tcW w:w="270" w:type="dxa"/>
            <w:shd w:val="clear" w:color="auto" w:fill="1F3864" w:themeFill="accent5" w:themeFillShade="80"/>
          </w:tcPr>
          <w:p w14:paraId="3D805D34" w14:textId="77777777" w:rsidR="007F49A2" w:rsidRPr="007F49A2" w:rsidRDefault="007F49A2" w:rsidP="000D5EB5">
            <w:pPr>
              <w:jc w:val="center"/>
              <w:rPr>
                <w:sz w:val="28"/>
              </w:rPr>
            </w:pPr>
          </w:p>
        </w:tc>
        <w:tc>
          <w:tcPr>
            <w:tcW w:w="4315" w:type="dxa"/>
            <w:shd w:val="clear" w:color="auto" w:fill="1F3864" w:themeFill="accent5" w:themeFillShade="80"/>
          </w:tcPr>
          <w:p w14:paraId="008462DF" w14:textId="77777777" w:rsidR="007F49A2" w:rsidRPr="007F49A2" w:rsidRDefault="007F49A2">
            <w:pPr>
              <w:rPr>
                <w:sz w:val="28"/>
              </w:rPr>
            </w:pPr>
            <w:r w:rsidRPr="007F49A2">
              <w:rPr>
                <w:sz w:val="28"/>
              </w:rPr>
              <w:t>The Citadel</w:t>
            </w:r>
          </w:p>
        </w:tc>
      </w:tr>
      <w:tr w:rsidR="007F49A2" w14:paraId="09D865AE" w14:textId="77777777" w:rsidTr="00A263CF">
        <w:tc>
          <w:tcPr>
            <w:tcW w:w="4765" w:type="dxa"/>
          </w:tcPr>
          <w:p w14:paraId="1274C98E" w14:textId="77777777" w:rsidR="007F49A2" w:rsidRPr="00EA08F3" w:rsidRDefault="00EA08F3">
            <w:pPr>
              <w:rPr>
                <w:b/>
                <w:sz w:val="24"/>
              </w:rPr>
            </w:pPr>
            <w:r w:rsidRPr="00EA08F3">
              <w:rPr>
                <w:b/>
                <w:sz w:val="24"/>
              </w:rPr>
              <w:t>Associate in Arts</w:t>
            </w:r>
            <w:r w:rsidR="00AC1228">
              <w:rPr>
                <w:b/>
                <w:sz w:val="24"/>
              </w:rPr>
              <w:t xml:space="preserve"> (AA) Degree</w:t>
            </w:r>
          </w:p>
          <w:p w14:paraId="25651664" w14:textId="77777777" w:rsidR="007F49A2" w:rsidRPr="007F49A2" w:rsidRDefault="00EA4DCD" w:rsidP="00C075AF">
            <w:pPr>
              <w:rPr>
                <w:b/>
                <w:sz w:val="24"/>
              </w:rPr>
            </w:pPr>
            <w:r>
              <w:rPr>
                <w:i/>
                <w:sz w:val="20"/>
              </w:rPr>
              <w:t>60-61 Credit Hours Minimum to Complete Degree</w:t>
            </w:r>
          </w:p>
        </w:tc>
        <w:tc>
          <w:tcPr>
            <w:tcW w:w="270" w:type="dxa"/>
          </w:tcPr>
          <w:p w14:paraId="3218D0F2" w14:textId="77777777" w:rsidR="007F49A2" w:rsidRPr="007F49A2" w:rsidRDefault="007F49A2" w:rsidP="000D5EB5">
            <w:pPr>
              <w:jc w:val="center"/>
              <w:rPr>
                <w:b/>
                <w:sz w:val="24"/>
              </w:rPr>
            </w:pPr>
          </w:p>
        </w:tc>
        <w:tc>
          <w:tcPr>
            <w:tcW w:w="4315" w:type="dxa"/>
          </w:tcPr>
          <w:p w14:paraId="7D14ACDA" w14:textId="77777777" w:rsidR="00AA00C0" w:rsidRDefault="00AA00C0" w:rsidP="00AA00C0">
            <w:pPr>
              <w:rPr>
                <w:b/>
                <w:sz w:val="24"/>
              </w:rPr>
            </w:pPr>
            <w:r>
              <w:rPr>
                <w:b/>
                <w:sz w:val="24"/>
              </w:rPr>
              <w:t>BS in Business Administration</w:t>
            </w:r>
          </w:p>
          <w:p w14:paraId="1D381857" w14:textId="77777777" w:rsidR="00AA00C0" w:rsidRDefault="00AA00C0" w:rsidP="00AA00C0">
            <w:pPr>
              <w:rPr>
                <w:b/>
                <w:sz w:val="24"/>
              </w:rPr>
            </w:pPr>
            <w:r>
              <w:rPr>
                <w:b/>
                <w:sz w:val="24"/>
              </w:rPr>
              <w:t>(Degree Completion/Evening/Online)</w:t>
            </w:r>
          </w:p>
          <w:p w14:paraId="0C0A7FE0" w14:textId="77777777" w:rsidR="00A520D1" w:rsidRPr="007F49A2" w:rsidRDefault="00AA00C0" w:rsidP="00AA00C0">
            <w:pPr>
              <w:rPr>
                <w:b/>
                <w:sz w:val="24"/>
              </w:rPr>
            </w:pPr>
            <w:r>
              <w:rPr>
                <w:i/>
                <w:sz w:val="20"/>
              </w:rPr>
              <w:t>120 Credit Hours Minimum to Complete Degree</w:t>
            </w:r>
          </w:p>
        </w:tc>
      </w:tr>
      <w:tr w:rsidR="00072596" w14:paraId="53D167F9" w14:textId="77777777" w:rsidTr="00E8417F">
        <w:tc>
          <w:tcPr>
            <w:tcW w:w="4765" w:type="dxa"/>
            <w:shd w:val="clear" w:color="auto" w:fill="DEEAF6" w:themeFill="accent1" w:themeFillTint="33"/>
          </w:tcPr>
          <w:p w14:paraId="4DC18B9E" w14:textId="77777777" w:rsidR="00072596" w:rsidRDefault="00072596" w:rsidP="00167B1B">
            <w:pPr>
              <w:rPr>
                <w:b/>
              </w:rPr>
            </w:pPr>
            <w:r>
              <w:rPr>
                <w:b/>
              </w:rPr>
              <w:t>Academic Transitions (Required) – 1 Credit</w:t>
            </w:r>
          </w:p>
        </w:tc>
        <w:tc>
          <w:tcPr>
            <w:tcW w:w="270" w:type="dxa"/>
            <w:shd w:val="clear" w:color="auto" w:fill="DEEAF6" w:themeFill="accent1" w:themeFillTint="33"/>
          </w:tcPr>
          <w:p w14:paraId="15160A36" w14:textId="77777777" w:rsidR="00072596" w:rsidRDefault="00072596" w:rsidP="000D5EB5">
            <w:pPr>
              <w:jc w:val="center"/>
            </w:pPr>
          </w:p>
        </w:tc>
        <w:tc>
          <w:tcPr>
            <w:tcW w:w="4315" w:type="dxa"/>
            <w:shd w:val="clear" w:color="auto" w:fill="DEEAF6" w:themeFill="accent1" w:themeFillTint="33"/>
          </w:tcPr>
          <w:p w14:paraId="09927CFB" w14:textId="77777777" w:rsidR="00072596" w:rsidRPr="00E8417F" w:rsidRDefault="003341FB">
            <w:pPr>
              <w:rPr>
                <w:b/>
              </w:rPr>
            </w:pPr>
            <w:r w:rsidRPr="00E8417F">
              <w:rPr>
                <w:b/>
              </w:rPr>
              <w:t>Transfers to The Citadel as:</w:t>
            </w:r>
          </w:p>
        </w:tc>
      </w:tr>
      <w:tr w:rsidR="00072596" w14:paraId="7507FC63" w14:textId="77777777" w:rsidTr="00602599">
        <w:tc>
          <w:tcPr>
            <w:tcW w:w="4765" w:type="dxa"/>
          </w:tcPr>
          <w:p w14:paraId="238E9D8A" w14:textId="77777777" w:rsidR="00072596" w:rsidRPr="006F2B4F" w:rsidRDefault="00072596" w:rsidP="00602599">
            <w:r>
              <w:t>ACA 122 College Student Success</w:t>
            </w:r>
          </w:p>
        </w:tc>
        <w:tc>
          <w:tcPr>
            <w:tcW w:w="270" w:type="dxa"/>
          </w:tcPr>
          <w:p w14:paraId="313E880E" w14:textId="77777777" w:rsidR="00072596" w:rsidRDefault="00E8417F" w:rsidP="000D5EB5">
            <w:pPr>
              <w:jc w:val="center"/>
            </w:pPr>
            <w:r w:rsidRPr="00CF3205">
              <w:rPr>
                <w:color w:val="1F3A60"/>
              </w:rPr>
              <w:t>X</w:t>
            </w:r>
          </w:p>
        </w:tc>
        <w:tc>
          <w:tcPr>
            <w:tcW w:w="4315" w:type="dxa"/>
          </w:tcPr>
          <w:p w14:paraId="46F66185" w14:textId="77777777" w:rsidR="00072596" w:rsidRDefault="00072596" w:rsidP="00602599">
            <w:r>
              <w:t>No transfer</w:t>
            </w:r>
          </w:p>
        </w:tc>
      </w:tr>
      <w:tr w:rsidR="003341FB" w14:paraId="45B79812" w14:textId="77777777" w:rsidTr="00E8417F">
        <w:tc>
          <w:tcPr>
            <w:tcW w:w="4765" w:type="dxa"/>
            <w:shd w:val="clear" w:color="auto" w:fill="DEEAF6" w:themeFill="accent1" w:themeFillTint="33"/>
          </w:tcPr>
          <w:p w14:paraId="4E6A5055" w14:textId="77777777" w:rsidR="003341FB" w:rsidRDefault="003341FB" w:rsidP="00167B1B">
            <w:pPr>
              <w:rPr>
                <w:b/>
              </w:rPr>
            </w:pPr>
            <w:r>
              <w:rPr>
                <w:b/>
              </w:rPr>
              <w:t>General Education Requirements</w:t>
            </w:r>
          </w:p>
        </w:tc>
        <w:tc>
          <w:tcPr>
            <w:tcW w:w="270" w:type="dxa"/>
            <w:shd w:val="clear" w:color="auto" w:fill="DEEAF6" w:themeFill="accent1" w:themeFillTint="33"/>
          </w:tcPr>
          <w:p w14:paraId="5F98BC25" w14:textId="77777777" w:rsidR="003341FB" w:rsidRDefault="003341FB" w:rsidP="000D5EB5">
            <w:pPr>
              <w:jc w:val="center"/>
            </w:pPr>
          </w:p>
        </w:tc>
        <w:tc>
          <w:tcPr>
            <w:tcW w:w="4315" w:type="dxa"/>
            <w:shd w:val="clear" w:color="auto" w:fill="DEEAF6" w:themeFill="accent1" w:themeFillTint="33"/>
          </w:tcPr>
          <w:p w14:paraId="0176CD88" w14:textId="77777777" w:rsidR="003341FB" w:rsidRDefault="00E8417F">
            <w:r w:rsidRPr="00E8417F">
              <w:rPr>
                <w:b/>
              </w:rPr>
              <w:t>Transfers to The Citadel as:</w:t>
            </w:r>
          </w:p>
        </w:tc>
      </w:tr>
      <w:tr w:rsidR="00C5131B" w14:paraId="300CC5BD" w14:textId="77777777" w:rsidTr="00E8417F">
        <w:tc>
          <w:tcPr>
            <w:tcW w:w="4765" w:type="dxa"/>
            <w:shd w:val="clear" w:color="auto" w:fill="DEEAF6" w:themeFill="accent1" w:themeFillTint="33"/>
          </w:tcPr>
          <w:p w14:paraId="2F51D730" w14:textId="77777777" w:rsidR="00C5131B" w:rsidRDefault="00C5131B" w:rsidP="00167B1B">
            <w:pPr>
              <w:rPr>
                <w:b/>
              </w:rPr>
            </w:pPr>
            <w:r>
              <w:rPr>
                <w:b/>
              </w:rPr>
              <w:t xml:space="preserve">English Composition </w:t>
            </w:r>
            <w:r w:rsidRPr="007F49A2">
              <w:rPr>
                <w:b/>
              </w:rPr>
              <w:t xml:space="preserve">– </w:t>
            </w:r>
            <w:r>
              <w:rPr>
                <w:b/>
              </w:rPr>
              <w:t>6 credits</w:t>
            </w:r>
          </w:p>
        </w:tc>
        <w:tc>
          <w:tcPr>
            <w:tcW w:w="270" w:type="dxa"/>
            <w:shd w:val="clear" w:color="auto" w:fill="DEEAF6" w:themeFill="accent1" w:themeFillTint="33"/>
          </w:tcPr>
          <w:p w14:paraId="71B919E9" w14:textId="77777777" w:rsidR="00C5131B" w:rsidRDefault="00C5131B" w:rsidP="000D5EB5">
            <w:pPr>
              <w:jc w:val="center"/>
            </w:pPr>
          </w:p>
        </w:tc>
        <w:tc>
          <w:tcPr>
            <w:tcW w:w="4315" w:type="dxa"/>
            <w:shd w:val="clear" w:color="auto" w:fill="DEEAF6" w:themeFill="accent1" w:themeFillTint="33"/>
          </w:tcPr>
          <w:p w14:paraId="6523F8CD" w14:textId="77777777" w:rsidR="00C5131B" w:rsidRDefault="00E8417F">
            <w:r w:rsidRPr="00E8417F">
              <w:rPr>
                <w:b/>
              </w:rPr>
              <w:t>Transfers to The Citadel as:</w:t>
            </w:r>
          </w:p>
        </w:tc>
      </w:tr>
      <w:tr w:rsidR="006F2B4F" w14:paraId="5F2852EF" w14:textId="77777777" w:rsidTr="00A263CF">
        <w:tc>
          <w:tcPr>
            <w:tcW w:w="4765" w:type="dxa"/>
          </w:tcPr>
          <w:p w14:paraId="750AA166" w14:textId="77777777" w:rsidR="006F2B4F" w:rsidRDefault="00EA08F3" w:rsidP="007E200C">
            <w:r>
              <w:t>ENG 111</w:t>
            </w:r>
            <w:r w:rsidR="002B344F">
              <w:t xml:space="preserve"> Writing &amp; Inquiry</w:t>
            </w:r>
          </w:p>
        </w:tc>
        <w:tc>
          <w:tcPr>
            <w:tcW w:w="270" w:type="dxa"/>
          </w:tcPr>
          <w:p w14:paraId="33DEB9AC" w14:textId="77777777" w:rsidR="006F2B4F" w:rsidRDefault="00E8417F" w:rsidP="000D5EB5">
            <w:pPr>
              <w:jc w:val="center"/>
            </w:pPr>
            <w:r w:rsidRPr="00CF3205">
              <w:rPr>
                <w:color w:val="1F3A60"/>
              </w:rPr>
              <w:sym w:font="Symbol" w:char="F0AE"/>
            </w:r>
          </w:p>
        </w:tc>
        <w:tc>
          <w:tcPr>
            <w:tcW w:w="4315" w:type="dxa"/>
          </w:tcPr>
          <w:p w14:paraId="0285B974" w14:textId="77777777" w:rsidR="006F2B4F" w:rsidRDefault="008E3611" w:rsidP="00A25644">
            <w:r>
              <w:t>ENGL101 College Composition I</w:t>
            </w:r>
          </w:p>
        </w:tc>
      </w:tr>
      <w:tr w:rsidR="007F49A2" w14:paraId="172D2A16" w14:textId="77777777" w:rsidTr="00A263CF">
        <w:tc>
          <w:tcPr>
            <w:tcW w:w="4765" w:type="dxa"/>
          </w:tcPr>
          <w:p w14:paraId="290272B8" w14:textId="77777777" w:rsidR="007F49A2" w:rsidRDefault="007E200C">
            <w:r>
              <w:t>ENG 112</w:t>
            </w:r>
            <w:r w:rsidR="002B344F">
              <w:t xml:space="preserve"> Writing/Research in the Disc</w:t>
            </w:r>
          </w:p>
        </w:tc>
        <w:tc>
          <w:tcPr>
            <w:tcW w:w="270" w:type="dxa"/>
          </w:tcPr>
          <w:p w14:paraId="5DF7C9CB" w14:textId="77777777" w:rsidR="007F49A2" w:rsidRDefault="00E8417F" w:rsidP="000D5EB5">
            <w:pPr>
              <w:jc w:val="center"/>
            </w:pPr>
            <w:r w:rsidRPr="00CF3205">
              <w:rPr>
                <w:color w:val="1F3A60"/>
              </w:rPr>
              <w:sym w:font="Symbol" w:char="F0AE"/>
            </w:r>
          </w:p>
        </w:tc>
        <w:tc>
          <w:tcPr>
            <w:tcW w:w="4315" w:type="dxa"/>
          </w:tcPr>
          <w:p w14:paraId="06055F7E" w14:textId="77777777" w:rsidR="007F49A2" w:rsidRDefault="008E3611">
            <w:r>
              <w:t>Second English course</w:t>
            </w:r>
          </w:p>
        </w:tc>
      </w:tr>
      <w:tr w:rsidR="00167B1B" w14:paraId="026F14C6" w14:textId="77777777" w:rsidTr="00E8417F">
        <w:tc>
          <w:tcPr>
            <w:tcW w:w="4765" w:type="dxa"/>
            <w:shd w:val="clear" w:color="auto" w:fill="DEEAF6" w:themeFill="accent1" w:themeFillTint="33"/>
          </w:tcPr>
          <w:p w14:paraId="3AB44225" w14:textId="77777777" w:rsidR="00167B1B" w:rsidRPr="00167B1B" w:rsidRDefault="00345C1F" w:rsidP="00345C1F">
            <w:pPr>
              <w:rPr>
                <w:b/>
              </w:rPr>
            </w:pPr>
            <w:r>
              <w:rPr>
                <w:b/>
              </w:rPr>
              <w:t xml:space="preserve">Communications and </w:t>
            </w:r>
            <w:r w:rsidR="00167B1B" w:rsidRPr="00167B1B">
              <w:rPr>
                <w:b/>
              </w:rPr>
              <w:t xml:space="preserve">Humanities/Fine Arts – 9 credits (Minimum 2 </w:t>
            </w:r>
            <w:r>
              <w:rPr>
                <w:b/>
              </w:rPr>
              <w:t>disciplines</w:t>
            </w:r>
            <w:r w:rsidR="00167B1B" w:rsidRPr="00167B1B">
              <w:rPr>
                <w:b/>
              </w:rPr>
              <w:t>)</w:t>
            </w:r>
          </w:p>
        </w:tc>
        <w:tc>
          <w:tcPr>
            <w:tcW w:w="270" w:type="dxa"/>
            <w:shd w:val="clear" w:color="auto" w:fill="DEEAF6" w:themeFill="accent1" w:themeFillTint="33"/>
          </w:tcPr>
          <w:p w14:paraId="305A491A" w14:textId="77777777" w:rsidR="00167B1B" w:rsidRDefault="00167B1B" w:rsidP="000D5EB5">
            <w:pPr>
              <w:jc w:val="center"/>
            </w:pPr>
          </w:p>
        </w:tc>
        <w:tc>
          <w:tcPr>
            <w:tcW w:w="4315" w:type="dxa"/>
            <w:shd w:val="clear" w:color="auto" w:fill="DEEAF6" w:themeFill="accent1" w:themeFillTint="33"/>
          </w:tcPr>
          <w:p w14:paraId="12B3451D" w14:textId="77777777" w:rsidR="00167B1B" w:rsidRDefault="00E8417F" w:rsidP="006F2B4F">
            <w:r w:rsidRPr="00E8417F">
              <w:rPr>
                <w:b/>
              </w:rPr>
              <w:t>Transfers to The Citadel as:</w:t>
            </w:r>
          </w:p>
        </w:tc>
      </w:tr>
      <w:tr w:rsidR="006F2B4F" w14:paraId="65ED20DA" w14:textId="77777777" w:rsidTr="00A263CF">
        <w:tc>
          <w:tcPr>
            <w:tcW w:w="4765" w:type="dxa"/>
          </w:tcPr>
          <w:p w14:paraId="7A7C9BFC" w14:textId="77777777" w:rsidR="006F2B4F" w:rsidRDefault="00345C1F" w:rsidP="006F2B4F">
            <w:r>
              <w:t>Any from list</w:t>
            </w:r>
          </w:p>
        </w:tc>
        <w:tc>
          <w:tcPr>
            <w:tcW w:w="270" w:type="dxa"/>
          </w:tcPr>
          <w:p w14:paraId="19790B43" w14:textId="77777777" w:rsidR="006F2B4F" w:rsidRDefault="00E8417F" w:rsidP="000D5EB5">
            <w:pPr>
              <w:jc w:val="center"/>
            </w:pPr>
            <w:r w:rsidRPr="00CF3205">
              <w:rPr>
                <w:color w:val="1F3A60"/>
              </w:rPr>
              <w:sym w:font="Symbol" w:char="F0AE"/>
            </w:r>
          </w:p>
        </w:tc>
        <w:tc>
          <w:tcPr>
            <w:tcW w:w="4315" w:type="dxa"/>
          </w:tcPr>
          <w:p w14:paraId="53B1C55B" w14:textId="77777777" w:rsidR="006F2B4F" w:rsidRDefault="00167B1B" w:rsidP="006F2B4F">
            <w:r>
              <w:t>Humanities</w:t>
            </w:r>
          </w:p>
        </w:tc>
      </w:tr>
      <w:tr w:rsidR="006F2B4F" w14:paraId="042909D5" w14:textId="77777777" w:rsidTr="00A263CF">
        <w:tc>
          <w:tcPr>
            <w:tcW w:w="4765" w:type="dxa"/>
          </w:tcPr>
          <w:p w14:paraId="55124182" w14:textId="77777777" w:rsidR="006F2B4F" w:rsidRPr="00F34F68" w:rsidRDefault="00167B1B" w:rsidP="006F2B4F">
            <w:r>
              <w:t>Any from list</w:t>
            </w:r>
          </w:p>
        </w:tc>
        <w:tc>
          <w:tcPr>
            <w:tcW w:w="270" w:type="dxa"/>
          </w:tcPr>
          <w:p w14:paraId="3867EACC" w14:textId="77777777" w:rsidR="006F2B4F" w:rsidRDefault="00E8417F" w:rsidP="000D5EB5">
            <w:pPr>
              <w:jc w:val="center"/>
            </w:pPr>
            <w:r w:rsidRPr="00CF3205">
              <w:rPr>
                <w:color w:val="1F3A60"/>
              </w:rPr>
              <w:sym w:font="Symbol" w:char="F0AE"/>
            </w:r>
          </w:p>
        </w:tc>
        <w:tc>
          <w:tcPr>
            <w:tcW w:w="4315" w:type="dxa"/>
          </w:tcPr>
          <w:p w14:paraId="05A77465" w14:textId="77777777" w:rsidR="006F2B4F" w:rsidRDefault="00167B1B" w:rsidP="006F2B4F">
            <w:r>
              <w:t>Humanities</w:t>
            </w:r>
          </w:p>
        </w:tc>
      </w:tr>
      <w:tr w:rsidR="00167B1B" w14:paraId="4E9FACEC" w14:textId="77777777" w:rsidTr="00A263CF">
        <w:tc>
          <w:tcPr>
            <w:tcW w:w="4765" w:type="dxa"/>
          </w:tcPr>
          <w:p w14:paraId="356ADA44" w14:textId="77777777" w:rsidR="00167B1B" w:rsidRDefault="00167B1B" w:rsidP="006F2B4F">
            <w:r>
              <w:t>Any from list</w:t>
            </w:r>
          </w:p>
        </w:tc>
        <w:tc>
          <w:tcPr>
            <w:tcW w:w="270" w:type="dxa"/>
          </w:tcPr>
          <w:p w14:paraId="5F442AC8" w14:textId="77777777" w:rsidR="00167B1B" w:rsidRDefault="00E8417F" w:rsidP="000D5EB5">
            <w:pPr>
              <w:jc w:val="center"/>
            </w:pPr>
            <w:r w:rsidRPr="00CF3205">
              <w:rPr>
                <w:color w:val="1F3A60"/>
              </w:rPr>
              <w:sym w:font="Symbol" w:char="F0AE"/>
            </w:r>
          </w:p>
        </w:tc>
        <w:tc>
          <w:tcPr>
            <w:tcW w:w="4315" w:type="dxa"/>
          </w:tcPr>
          <w:p w14:paraId="552A30D1" w14:textId="77777777" w:rsidR="00167B1B" w:rsidRDefault="00167B1B" w:rsidP="006F2B4F">
            <w:r>
              <w:t>General elective</w:t>
            </w:r>
          </w:p>
        </w:tc>
      </w:tr>
      <w:tr w:rsidR="00167B1B" w14:paraId="30AEFD37" w14:textId="77777777" w:rsidTr="00E8417F">
        <w:tc>
          <w:tcPr>
            <w:tcW w:w="4765" w:type="dxa"/>
            <w:shd w:val="clear" w:color="auto" w:fill="DEEAF6" w:themeFill="accent1" w:themeFillTint="33"/>
          </w:tcPr>
          <w:p w14:paraId="5EB9C242" w14:textId="77777777" w:rsidR="00167B1B" w:rsidRPr="00167B1B" w:rsidRDefault="00167B1B" w:rsidP="00345C1F">
            <w:pPr>
              <w:rPr>
                <w:b/>
              </w:rPr>
            </w:pPr>
            <w:r w:rsidRPr="00167B1B">
              <w:rPr>
                <w:b/>
              </w:rPr>
              <w:t>Social/Behavioral Sciences – 9 credits</w:t>
            </w:r>
            <w:r w:rsidR="00FD05C2">
              <w:rPr>
                <w:b/>
              </w:rPr>
              <w:t xml:space="preserve"> (Minimum 2 </w:t>
            </w:r>
            <w:r w:rsidR="00345C1F">
              <w:rPr>
                <w:b/>
              </w:rPr>
              <w:t>disciplines</w:t>
            </w:r>
            <w:r w:rsidR="00FD05C2">
              <w:rPr>
                <w:b/>
              </w:rPr>
              <w:t>)</w:t>
            </w:r>
          </w:p>
        </w:tc>
        <w:tc>
          <w:tcPr>
            <w:tcW w:w="270" w:type="dxa"/>
            <w:shd w:val="clear" w:color="auto" w:fill="DEEAF6" w:themeFill="accent1" w:themeFillTint="33"/>
          </w:tcPr>
          <w:p w14:paraId="175E46BB" w14:textId="77777777" w:rsidR="00167B1B" w:rsidRDefault="00167B1B" w:rsidP="000D5EB5">
            <w:pPr>
              <w:jc w:val="center"/>
            </w:pPr>
          </w:p>
        </w:tc>
        <w:tc>
          <w:tcPr>
            <w:tcW w:w="4315" w:type="dxa"/>
            <w:shd w:val="clear" w:color="auto" w:fill="DEEAF6" w:themeFill="accent1" w:themeFillTint="33"/>
          </w:tcPr>
          <w:p w14:paraId="16CC24DD" w14:textId="77777777" w:rsidR="00167B1B" w:rsidRDefault="00E8417F" w:rsidP="006F2B4F">
            <w:r w:rsidRPr="00E8417F">
              <w:rPr>
                <w:b/>
              </w:rPr>
              <w:t>Transfers to The Citadel as:</w:t>
            </w:r>
          </w:p>
        </w:tc>
      </w:tr>
      <w:tr w:rsidR="006F2B4F" w14:paraId="3A16AA65" w14:textId="77777777" w:rsidTr="00A263CF">
        <w:tc>
          <w:tcPr>
            <w:tcW w:w="4765" w:type="dxa"/>
          </w:tcPr>
          <w:p w14:paraId="4434F308" w14:textId="77777777" w:rsidR="006F2B4F" w:rsidRDefault="00167B1B" w:rsidP="006F2B4F">
            <w:r>
              <w:t>ECO 251 Principles of Microeconomics (rec)</w:t>
            </w:r>
          </w:p>
        </w:tc>
        <w:tc>
          <w:tcPr>
            <w:tcW w:w="270" w:type="dxa"/>
          </w:tcPr>
          <w:p w14:paraId="3E5C61C2" w14:textId="77777777" w:rsidR="006F2B4F" w:rsidRDefault="00E8417F" w:rsidP="000D5EB5">
            <w:pPr>
              <w:jc w:val="center"/>
            </w:pPr>
            <w:r w:rsidRPr="00CF3205">
              <w:rPr>
                <w:color w:val="1F3A60"/>
              </w:rPr>
              <w:sym w:font="Symbol" w:char="F0AE"/>
            </w:r>
          </w:p>
        </w:tc>
        <w:tc>
          <w:tcPr>
            <w:tcW w:w="4315" w:type="dxa"/>
          </w:tcPr>
          <w:p w14:paraId="791F1FDF" w14:textId="77777777" w:rsidR="006F2B4F" w:rsidRDefault="00167B1B" w:rsidP="006F2B4F">
            <w:r>
              <w:t>BADM202 Principles of Microeconomics</w:t>
            </w:r>
          </w:p>
        </w:tc>
      </w:tr>
      <w:tr w:rsidR="00167B1B" w14:paraId="6545C2C8" w14:textId="77777777" w:rsidTr="00A263CF">
        <w:tc>
          <w:tcPr>
            <w:tcW w:w="4765" w:type="dxa"/>
          </w:tcPr>
          <w:p w14:paraId="1293AC40" w14:textId="77777777" w:rsidR="00167B1B" w:rsidRDefault="00167B1B" w:rsidP="006F2B4F">
            <w:r>
              <w:t>ECO 252 Principles of Macroeconomics (rec)</w:t>
            </w:r>
          </w:p>
        </w:tc>
        <w:tc>
          <w:tcPr>
            <w:tcW w:w="270" w:type="dxa"/>
          </w:tcPr>
          <w:p w14:paraId="4643D8A2" w14:textId="77777777" w:rsidR="00167B1B" w:rsidRDefault="00E8417F" w:rsidP="000D5EB5">
            <w:pPr>
              <w:jc w:val="center"/>
            </w:pPr>
            <w:r w:rsidRPr="00CF3205">
              <w:rPr>
                <w:color w:val="1F3A60"/>
              </w:rPr>
              <w:sym w:font="Symbol" w:char="F0AE"/>
            </w:r>
          </w:p>
        </w:tc>
        <w:tc>
          <w:tcPr>
            <w:tcW w:w="4315" w:type="dxa"/>
          </w:tcPr>
          <w:p w14:paraId="33DAA056" w14:textId="77777777" w:rsidR="00167B1B" w:rsidRDefault="00167B1B" w:rsidP="006F2B4F">
            <w:r>
              <w:t>BADM201 Principles of Macroeconomics</w:t>
            </w:r>
          </w:p>
        </w:tc>
      </w:tr>
      <w:tr w:rsidR="00167B1B" w14:paraId="78E9F552" w14:textId="77777777" w:rsidTr="00A263CF">
        <w:tc>
          <w:tcPr>
            <w:tcW w:w="4765" w:type="dxa"/>
          </w:tcPr>
          <w:p w14:paraId="404E4DB2" w14:textId="77777777" w:rsidR="00167B1B" w:rsidRDefault="00167B1B" w:rsidP="006F2B4F">
            <w:r>
              <w:t>Recommend any History from list</w:t>
            </w:r>
          </w:p>
        </w:tc>
        <w:tc>
          <w:tcPr>
            <w:tcW w:w="270" w:type="dxa"/>
          </w:tcPr>
          <w:p w14:paraId="170773BE" w14:textId="77777777" w:rsidR="00167B1B" w:rsidRDefault="00E8417F" w:rsidP="000D5EB5">
            <w:pPr>
              <w:jc w:val="center"/>
            </w:pPr>
            <w:r w:rsidRPr="00CF3205">
              <w:rPr>
                <w:color w:val="1F3A60"/>
              </w:rPr>
              <w:sym w:font="Symbol" w:char="F0AE"/>
            </w:r>
          </w:p>
        </w:tc>
        <w:tc>
          <w:tcPr>
            <w:tcW w:w="4315" w:type="dxa"/>
          </w:tcPr>
          <w:p w14:paraId="13EFFDD8" w14:textId="77777777" w:rsidR="00167B1B" w:rsidRDefault="00167B1B" w:rsidP="006F2B4F">
            <w:r>
              <w:t>History</w:t>
            </w:r>
          </w:p>
        </w:tc>
      </w:tr>
      <w:tr w:rsidR="00FD05C2" w:rsidRPr="00FD05C2" w14:paraId="7FB8DD7B" w14:textId="77777777" w:rsidTr="00E8417F">
        <w:tc>
          <w:tcPr>
            <w:tcW w:w="4765" w:type="dxa"/>
            <w:shd w:val="clear" w:color="auto" w:fill="DEEAF6" w:themeFill="accent1" w:themeFillTint="33"/>
          </w:tcPr>
          <w:p w14:paraId="42755149" w14:textId="77777777" w:rsidR="00FD05C2" w:rsidRPr="00FD05C2" w:rsidRDefault="00FD05C2" w:rsidP="00FD05C2">
            <w:pPr>
              <w:rPr>
                <w:b/>
              </w:rPr>
            </w:pPr>
            <w:r w:rsidRPr="00FD05C2">
              <w:rPr>
                <w:b/>
              </w:rPr>
              <w:t>Math – 3 credits</w:t>
            </w:r>
          </w:p>
        </w:tc>
        <w:tc>
          <w:tcPr>
            <w:tcW w:w="270" w:type="dxa"/>
            <w:shd w:val="clear" w:color="auto" w:fill="DEEAF6" w:themeFill="accent1" w:themeFillTint="33"/>
          </w:tcPr>
          <w:p w14:paraId="29BC3929" w14:textId="77777777" w:rsidR="00FD05C2" w:rsidRPr="00FD05C2" w:rsidRDefault="00FD05C2" w:rsidP="000D5EB5">
            <w:pPr>
              <w:jc w:val="center"/>
              <w:rPr>
                <w:b/>
              </w:rPr>
            </w:pPr>
          </w:p>
        </w:tc>
        <w:tc>
          <w:tcPr>
            <w:tcW w:w="4315" w:type="dxa"/>
            <w:shd w:val="clear" w:color="auto" w:fill="DEEAF6" w:themeFill="accent1" w:themeFillTint="33"/>
          </w:tcPr>
          <w:p w14:paraId="34E992FE" w14:textId="77777777" w:rsidR="00FD05C2" w:rsidRPr="00FD05C2" w:rsidRDefault="00E8417F" w:rsidP="006F2B4F">
            <w:pPr>
              <w:rPr>
                <w:b/>
              </w:rPr>
            </w:pPr>
            <w:r w:rsidRPr="00E8417F">
              <w:rPr>
                <w:b/>
              </w:rPr>
              <w:t>Transfers to The Citadel as:</w:t>
            </w:r>
          </w:p>
        </w:tc>
      </w:tr>
      <w:tr w:rsidR="00167B1B" w14:paraId="71A0D328" w14:textId="77777777" w:rsidTr="00A263CF">
        <w:tc>
          <w:tcPr>
            <w:tcW w:w="4765" w:type="dxa"/>
          </w:tcPr>
          <w:p w14:paraId="7215B543" w14:textId="77777777" w:rsidR="007E200C" w:rsidRDefault="00167B1B" w:rsidP="007E200C">
            <w:r>
              <w:t xml:space="preserve">MAT 143 Quantitative Literacy </w:t>
            </w:r>
            <w:r w:rsidR="007E200C" w:rsidRPr="007E200C">
              <w:rPr>
                <w:u w:val="single"/>
              </w:rPr>
              <w:t>OR</w:t>
            </w:r>
            <w:r>
              <w:t xml:space="preserve"> </w:t>
            </w:r>
          </w:p>
          <w:p w14:paraId="45D7B5AA" w14:textId="77777777" w:rsidR="007E200C" w:rsidRDefault="00167B1B" w:rsidP="007E200C">
            <w:r>
              <w:t>MAT 152 Statistical Methods I</w:t>
            </w:r>
            <w:r w:rsidR="007E200C">
              <w:t xml:space="preserve"> (rec)</w:t>
            </w:r>
            <w:r>
              <w:t xml:space="preserve"> </w:t>
            </w:r>
            <w:r w:rsidR="007E200C" w:rsidRPr="007E200C">
              <w:rPr>
                <w:u w:val="single"/>
              </w:rPr>
              <w:t>OR</w:t>
            </w:r>
            <w:r>
              <w:t xml:space="preserve"> </w:t>
            </w:r>
          </w:p>
          <w:p w14:paraId="7F610B01" w14:textId="77777777" w:rsidR="00167B1B" w:rsidRDefault="00167B1B" w:rsidP="007E200C">
            <w:r>
              <w:t>MAT 171</w:t>
            </w:r>
            <w:r w:rsidR="007E200C">
              <w:t xml:space="preserve"> Precalculus Algebra (rec)</w:t>
            </w:r>
          </w:p>
        </w:tc>
        <w:tc>
          <w:tcPr>
            <w:tcW w:w="270" w:type="dxa"/>
          </w:tcPr>
          <w:p w14:paraId="48F013CF" w14:textId="77777777" w:rsidR="00167B1B" w:rsidRDefault="00E8417F" w:rsidP="000D5EB5">
            <w:pPr>
              <w:jc w:val="center"/>
            </w:pPr>
            <w:r w:rsidRPr="00CF3205">
              <w:rPr>
                <w:color w:val="1F3A60"/>
              </w:rPr>
              <w:sym w:font="Symbol" w:char="F0AE"/>
            </w:r>
          </w:p>
        </w:tc>
        <w:tc>
          <w:tcPr>
            <w:tcW w:w="4315" w:type="dxa"/>
          </w:tcPr>
          <w:p w14:paraId="3D34BC26" w14:textId="77777777" w:rsidR="007E200C" w:rsidRDefault="007E200C" w:rsidP="006F2B4F">
            <w:r>
              <w:t xml:space="preserve">General elective </w:t>
            </w:r>
            <w:r w:rsidRPr="007E200C">
              <w:rPr>
                <w:u w:val="single"/>
              </w:rPr>
              <w:t>OR</w:t>
            </w:r>
            <w:r>
              <w:t xml:space="preserve"> </w:t>
            </w:r>
          </w:p>
          <w:p w14:paraId="2B22D061" w14:textId="77777777" w:rsidR="00167B1B" w:rsidRDefault="007E200C" w:rsidP="006F2B4F">
            <w:r>
              <w:t xml:space="preserve">STAT160 Probability and Statistics </w:t>
            </w:r>
            <w:r w:rsidRPr="007E200C">
              <w:rPr>
                <w:u w:val="single"/>
              </w:rPr>
              <w:t>OR</w:t>
            </w:r>
            <w:r>
              <w:t xml:space="preserve"> MATH104 College Algebra</w:t>
            </w:r>
          </w:p>
        </w:tc>
      </w:tr>
      <w:tr w:rsidR="00FD05C2" w:rsidRPr="00FD05C2" w14:paraId="6B616AD5" w14:textId="77777777" w:rsidTr="00E8417F">
        <w:tc>
          <w:tcPr>
            <w:tcW w:w="4765" w:type="dxa"/>
            <w:shd w:val="clear" w:color="auto" w:fill="DEEAF6" w:themeFill="accent1" w:themeFillTint="33"/>
          </w:tcPr>
          <w:p w14:paraId="41D18F08" w14:textId="77777777" w:rsidR="00FD05C2" w:rsidRPr="00FD05C2" w:rsidRDefault="00FD05C2" w:rsidP="006F2B4F">
            <w:pPr>
              <w:rPr>
                <w:b/>
              </w:rPr>
            </w:pPr>
            <w:r w:rsidRPr="00FD05C2">
              <w:rPr>
                <w:b/>
              </w:rPr>
              <w:t>Natural Sciences – 4 credits</w:t>
            </w:r>
          </w:p>
        </w:tc>
        <w:tc>
          <w:tcPr>
            <w:tcW w:w="270" w:type="dxa"/>
            <w:shd w:val="clear" w:color="auto" w:fill="DEEAF6" w:themeFill="accent1" w:themeFillTint="33"/>
          </w:tcPr>
          <w:p w14:paraId="1F68F628" w14:textId="77777777" w:rsidR="00FD05C2" w:rsidRPr="00FD05C2" w:rsidRDefault="00FD05C2" w:rsidP="000D5EB5">
            <w:pPr>
              <w:jc w:val="center"/>
              <w:rPr>
                <w:b/>
              </w:rPr>
            </w:pPr>
          </w:p>
        </w:tc>
        <w:tc>
          <w:tcPr>
            <w:tcW w:w="4315" w:type="dxa"/>
            <w:shd w:val="clear" w:color="auto" w:fill="DEEAF6" w:themeFill="accent1" w:themeFillTint="33"/>
          </w:tcPr>
          <w:p w14:paraId="18B8249D" w14:textId="77777777" w:rsidR="00FD05C2" w:rsidRPr="00FD05C2" w:rsidRDefault="00E8417F" w:rsidP="006F2B4F">
            <w:pPr>
              <w:rPr>
                <w:b/>
              </w:rPr>
            </w:pPr>
            <w:r w:rsidRPr="00E8417F">
              <w:rPr>
                <w:b/>
              </w:rPr>
              <w:t>Transfers to The Citadel as:</w:t>
            </w:r>
          </w:p>
        </w:tc>
      </w:tr>
      <w:tr w:rsidR="002B344F" w14:paraId="14BA1E48" w14:textId="77777777" w:rsidTr="00A263CF">
        <w:tc>
          <w:tcPr>
            <w:tcW w:w="4765" w:type="dxa"/>
          </w:tcPr>
          <w:p w14:paraId="134C5861" w14:textId="77777777" w:rsidR="002B344F" w:rsidRDefault="00FD05C2" w:rsidP="006F2B4F">
            <w:r>
              <w:t>Any science with laboratory</w:t>
            </w:r>
            <w:r w:rsidR="00072596">
              <w:t xml:space="preserve"> from list</w:t>
            </w:r>
          </w:p>
        </w:tc>
        <w:tc>
          <w:tcPr>
            <w:tcW w:w="270" w:type="dxa"/>
          </w:tcPr>
          <w:p w14:paraId="72E74366" w14:textId="77777777" w:rsidR="002B344F" w:rsidRDefault="00E8417F" w:rsidP="000D5EB5">
            <w:pPr>
              <w:jc w:val="center"/>
            </w:pPr>
            <w:r w:rsidRPr="00CF3205">
              <w:rPr>
                <w:color w:val="1F3A60"/>
              </w:rPr>
              <w:sym w:font="Symbol" w:char="F0AE"/>
            </w:r>
          </w:p>
        </w:tc>
        <w:tc>
          <w:tcPr>
            <w:tcW w:w="4315" w:type="dxa"/>
          </w:tcPr>
          <w:p w14:paraId="2D1188CE" w14:textId="77777777" w:rsidR="002B344F" w:rsidRDefault="00FD05C2" w:rsidP="006F2B4F">
            <w:r>
              <w:t>Lab science</w:t>
            </w:r>
          </w:p>
        </w:tc>
      </w:tr>
      <w:tr w:rsidR="006F2B4F" w14:paraId="3F73AB21" w14:textId="77777777" w:rsidTr="00E8417F">
        <w:tc>
          <w:tcPr>
            <w:tcW w:w="4765" w:type="dxa"/>
            <w:shd w:val="clear" w:color="auto" w:fill="DEEAF6" w:themeFill="accent1" w:themeFillTint="33"/>
          </w:tcPr>
          <w:p w14:paraId="432862A8" w14:textId="77777777" w:rsidR="006F2B4F" w:rsidRPr="00682E0C" w:rsidRDefault="008E3611" w:rsidP="00072596">
            <w:pPr>
              <w:rPr>
                <w:b/>
              </w:rPr>
            </w:pPr>
            <w:r>
              <w:rPr>
                <w:b/>
              </w:rPr>
              <w:t xml:space="preserve">Additional </w:t>
            </w:r>
            <w:r w:rsidR="00072596">
              <w:rPr>
                <w:b/>
              </w:rPr>
              <w:t>General Education Hours</w:t>
            </w:r>
            <w:r w:rsidR="006F2B4F" w:rsidRPr="00682E0C">
              <w:rPr>
                <w:b/>
              </w:rPr>
              <w:t xml:space="preserve"> </w:t>
            </w:r>
            <w:r w:rsidR="006F2B4F">
              <w:rPr>
                <w:b/>
              </w:rPr>
              <w:t>–</w:t>
            </w:r>
            <w:r w:rsidR="006F2B4F" w:rsidRPr="00682E0C">
              <w:rPr>
                <w:b/>
              </w:rPr>
              <w:t xml:space="preserve"> </w:t>
            </w:r>
            <w:r w:rsidR="00072596">
              <w:rPr>
                <w:b/>
              </w:rPr>
              <w:t>13-</w:t>
            </w:r>
            <w:r w:rsidR="002B344F">
              <w:rPr>
                <w:b/>
              </w:rPr>
              <w:t>14</w:t>
            </w:r>
            <w:r w:rsidR="006F2B4F">
              <w:rPr>
                <w:b/>
              </w:rPr>
              <w:t xml:space="preserve"> </w:t>
            </w:r>
            <w:proofErr w:type="spellStart"/>
            <w:r w:rsidR="00072596">
              <w:rPr>
                <w:b/>
              </w:rPr>
              <w:t>cr</w:t>
            </w:r>
            <w:r w:rsidR="006F2B4F" w:rsidRPr="00682E0C">
              <w:rPr>
                <w:b/>
              </w:rPr>
              <w:t>s</w:t>
            </w:r>
            <w:proofErr w:type="spellEnd"/>
          </w:p>
        </w:tc>
        <w:tc>
          <w:tcPr>
            <w:tcW w:w="270" w:type="dxa"/>
            <w:shd w:val="clear" w:color="auto" w:fill="DEEAF6" w:themeFill="accent1" w:themeFillTint="33"/>
          </w:tcPr>
          <w:p w14:paraId="7F5DB133" w14:textId="77777777" w:rsidR="006F2B4F" w:rsidRDefault="006F2B4F" w:rsidP="000D5EB5">
            <w:pPr>
              <w:jc w:val="center"/>
            </w:pPr>
          </w:p>
        </w:tc>
        <w:tc>
          <w:tcPr>
            <w:tcW w:w="4315" w:type="dxa"/>
            <w:shd w:val="clear" w:color="auto" w:fill="DEEAF6" w:themeFill="accent1" w:themeFillTint="33"/>
          </w:tcPr>
          <w:p w14:paraId="4864007E" w14:textId="77777777" w:rsidR="006F2B4F" w:rsidRDefault="00E8417F" w:rsidP="006F2B4F">
            <w:r w:rsidRPr="00E8417F">
              <w:rPr>
                <w:b/>
              </w:rPr>
              <w:t>Transfers to The Citadel as:</w:t>
            </w:r>
          </w:p>
        </w:tc>
      </w:tr>
      <w:tr w:rsidR="006F2B4F" w14:paraId="46338FB2" w14:textId="77777777" w:rsidTr="00A263CF">
        <w:tc>
          <w:tcPr>
            <w:tcW w:w="4765" w:type="dxa"/>
          </w:tcPr>
          <w:p w14:paraId="5378E428" w14:textId="77777777" w:rsidR="006F2B4F" w:rsidRPr="006F2B4F" w:rsidRDefault="008E3611" w:rsidP="006F2B4F">
            <w:r>
              <w:t>Recommend second science with laboratory</w:t>
            </w:r>
          </w:p>
        </w:tc>
        <w:tc>
          <w:tcPr>
            <w:tcW w:w="270" w:type="dxa"/>
          </w:tcPr>
          <w:p w14:paraId="5FD5C432" w14:textId="77777777" w:rsidR="006F2B4F" w:rsidRDefault="00E8417F" w:rsidP="000D5EB5">
            <w:pPr>
              <w:jc w:val="center"/>
            </w:pPr>
            <w:r w:rsidRPr="00CF3205">
              <w:rPr>
                <w:color w:val="1F3A60"/>
              </w:rPr>
              <w:sym w:font="Symbol" w:char="F0AE"/>
            </w:r>
          </w:p>
        </w:tc>
        <w:tc>
          <w:tcPr>
            <w:tcW w:w="4315" w:type="dxa"/>
          </w:tcPr>
          <w:p w14:paraId="26D4A10F" w14:textId="77777777" w:rsidR="006F2B4F" w:rsidRDefault="008E3611" w:rsidP="006F2B4F">
            <w:r>
              <w:t>Lab science</w:t>
            </w:r>
          </w:p>
        </w:tc>
      </w:tr>
      <w:tr w:rsidR="006F2B4F" w14:paraId="48DFBEA4" w14:textId="77777777" w:rsidTr="00A263CF">
        <w:tc>
          <w:tcPr>
            <w:tcW w:w="4765" w:type="dxa"/>
          </w:tcPr>
          <w:p w14:paraId="431C71EF" w14:textId="77777777" w:rsidR="00F60783" w:rsidRPr="006F2B4F" w:rsidRDefault="008E3611" w:rsidP="006F2B4F">
            <w:r>
              <w:t xml:space="preserve">Recommend MAT 171 Precalculus Algebra </w:t>
            </w:r>
            <w:r w:rsidRPr="008E3611">
              <w:rPr>
                <w:u w:val="single"/>
              </w:rPr>
              <w:t>OR</w:t>
            </w:r>
            <w:r>
              <w:t xml:space="preserve"> MAT 152 Statistical Methods I (if not completed above)</w:t>
            </w:r>
          </w:p>
        </w:tc>
        <w:tc>
          <w:tcPr>
            <w:tcW w:w="270" w:type="dxa"/>
          </w:tcPr>
          <w:p w14:paraId="354BC899" w14:textId="77777777" w:rsidR="006F2B4F" w:rsidRDefault="00E8417F" w:rsidP="000D5EB5">
            <w:pPr>
              <w:jc w:val="center"/>
            </w:pPr>
            <w:r w:rsidRPr="00CF3205">
              <w:rPr>
                <w:color w:val="1F3A60"/>
              </w:rPr>
              <w:sym w:font="Symbol" w:char="F0AE"/>
            </w:r>
          </w:p>
        </w:tc>
        <w:tc>
          <w:tcPr>
            <w:tcW w:w="4315" w:type="dxa"/>
          </w:tcPr>
          <w:p w14:paraId="375B6934" w14:textId="77777777" w:rsidR="006F2B4F" w:rsidRDefault="008E3611" w:rsidP="006F2B4F">
            <w:r>
              <w:t xml:space="preserve">MATH104 College Algebra </w:t>
            </w:r>
            <w:r w:rsidRPr="008E3611">
              <w:rPr>
                <w:u w:val="single"/>
              </w:rPr>
              <w:t>OR</w:t>
            </w:r>
            <w:r>
              <w:t xml:space="preserve"> STAT160 Probability and Statistics</w:t>
            </w:r>
          </w:p>
        </w:tc>
      </w:tr>
      <w:tr w:rsidR="006F2B4F" w14:paraId="7115BAC0" w14:textId="77777777" w:rsidTr="00A263CF">
        <w:tc>
          <w:tcPr>
            <w:tcW w:w="4765" w:type="dxa"/>
          </w:tcPr>
          <w:p w14:paraId="4AA16FBF" w14:textId="77777777" w:rsidR="006F2B4F" w:rsidRPr="006F2B4F" w:rsidRDefault="00187AFF" w:rsidP="003341FB">
            <w:r>
              <w:t xml:space="preserve">Recommend additional Math course </w:t>
            </w:r>
            <w:r w:rsidR="003341FB">
              <w:t>higher than</w:t>
            </w:r>
            <w:r>
              <w:t xml:space="preserve"> MAT 152</w:t>
            </w:r>
          </w:p>
        </w:tc>
        <w:tc>
          <w:tcPr>
            <w:tcW w:w="270" w:type="dxa"/>
          </w:tcPr>
          <w:p w14:paraId="2E48C7E2" w14:textId="77777777" w:rsidR="006F2B4F" w:rsidRDefault="00E8417F" w:rsidP="000D5EB5">
            <w:pPr>
              <w:jc w:val="center"/>
            </w:pPr>
            <w:r w:rsidRPr="00CF3205">
              <w:rPr>
                <w:color w:val="1F3A60"/>
              </w:rPr>
              <w:sym w:font="Symbol" w:char="F0AE"/>
            </w:r>
          </w:p>
        </w:tc>
        <w:tc>
          <w:tcPr>
            <w:tcW w:w="4315" w:type="dxa"/>
          </w:tcPr>
          <w:p w14:paraId="3928E63E" w14:textId="77777777" w:rsidR="006F2B4F" w:rsidRDefault="00187AFF" w:rsidP="006F2B4F">
            <w:r>
              <w:t>Final Math course</w:t>
            </w:r>
          </w:p>
        </w:tc>
      </w:tr>
      <w:tr w:rsidR="006F2B4F" w14:paraId="22D964BC" w14:textId="77777777" w:rsidTr="00A263CF">
        <w:tc>
          <w:tcPr>
            <w:tcW w:w="4765" w:type="dxa"/>
          </w:tcPr>
          <w:p w14:paraId="69AA5CF8" w14:textId="77777777" w:rsidR="006F2B4F" w:rsidRPr="006F2B4F" w:rsidRDefault="00187AFF" w:rsidP="008D6A34">
            <w:r>
              <w:t>Recommend second History from list</w:t>
            </w:r>
          </w:p>
        </w:tc>
        <w:tc>
          <w:tcPr>
            <w:tcW w:w="270" w:type="dxa"/>
          </w:tcPr>
          <w:p w14:paraId="47BD94CC" w14:textId="77777777" w:rsidR="006F2B4F" w:rsidRDefault="00E8417F" w:rsidP="000D5EB5">
            <w:pPr>
              <w:jc w:val="center"/>
            </w:pPr>
            <w:r w:rsidRPr="00CF3205">
              <w:rPr>
                <w:color w:val="1F3A60"/>
              </w:rPr>
              <w:sym w:font="Symbol" w:char="F0AE"/>
            </w:r>
          </w:p>
        </w:tc>
        <w:tc>
          <w:tcPr>
            <w:tcW w:w="4315" w:type="dxa"/>
          </w:tcPr>
          <w:p w14:paraId="4F0235DE" w14:textId="77777777" w:rsidR="006F2B4F" w:rsidRDefault="00187AFF" w:rsidP="006F2B4F">
            <w:r>
              <w:t>History</w:t>
            </w:r>
          </w:p>
        </w:tc>
      </w:tr>
      <w:tr w:rsidR="006F2B4F" w14:paraId="3F517294" w14:textId="77777777" w:rsidTr="00A263CF">
        <w:tc>
          <w:tcPr>
            <w:tcW w:w="4765" w:type="dxa"/>
          </w:tcPr>
          <w:p w14:paraId="08FA4708" w14:textId="77777777" w:rsidR="006F2B4F" w:rsidRPr="006F2B4F" w:rsidRDefault="00345C1F" w:rsidP="006F2B4F">
            <w:r>
              <w:t>Any General education course from list</w:t>
            </w:r>
          </w:p>
        </w:tc>
        <w:tc>
          <w:tcPr>
            <w:tcW w:w="270" w:type="dxa"/>
          </w:tcPr>
          <w:p w14:paraId="0483C35E" w14:textId="77777777" w:rsidR="006F2B4F" w:rsidRDefault="00E8417F" w:rsidP="000D5EB5">
            <w:pPr>
              <w:jc w:val="center"/>
            </w:pPr>
            <w:r w:rsidRPr="00CF3205">
              <w:rPr>
                <w:color w:val="1F3A60"/>
              </w:rPr>
              <w:sym w:font="Symbol" w:char="F0AE"/>
            </w:r>
          </w:p>
        </w:tc>
        <w:tc>
          <w:tcPr>
            <w:tcW w:w="4315" w:type="dxa"/>
          </w:tcPr>
          <w:p w14:paraId="4DEAAF3C" w14:textId="77777777" w:rsidR="006F2B4F" w:rsidRDefault="00345C1F" w:rsidP="008F2B8D">
            <w:r>
              <w:t>General elective</w:t>
            </w:r>
          </w:p>
        </w:tc>
      </w:tr>
      <w:tr w:rsidR="006F2B4F" w14:paraId="402D1FE3" w14:textId="77777777" w:rsidTr="00E8417F">
        <w:tc>
          <w:tcPr>
            <w:tcW w:w="4765" w:type="dxa"/>
            <w:shd w:val="clear" w:color="auto" w:fill="DEEAF6" w:themeFill="accent1" w:themeFillTint="33"/>
          </w:tcPr>
          <w:p w14:paraId="32A5732E" w14:textId="77777777" w:rsidR="006F2B4F" w:rsidRPr="00A17920" w:rsidRDefault="004A56C1" w:rsidP="00345C1F">
            <w:pPr>
              <w:rPr>
                <w:b/>
              </w:rPr>
            </w:pPr>
            <w:r>
              <w:rPr>
                <w:b/>
              </w:rPr>
              <w:t>Other Required Hours – 1</w:t>
            </w:r>
            <w:r w:rsidR="00345C1F">
              <w:rPr>
                <w:b/>
              </w:rPr>
              <w:t>4</w:t>
            </w:r>
            <w:r>
              <w:rPr>
                <w:b/>
              </w:rPr>
              <w:t xml:space="preserve"> credits</w:t>
            </w:r>
          </w:p>
        </w:tc>
        <w:tc>
          <w:tcPr>
            <w:tcW w:w="270" w:type="dxa"/>
            <w:shd w:val="clear" w:color="auto" w:fill="DEEAF6" w:themeFill="accent1" w:themeFillTint="33"/>
          </w:tcPr>
          <w:p w14:paraId="10407645" w14:textId="77777777" w:rsidR="006F2B4F" w:rsidRDefault="006F2B4F" w:rsidP="000D5EB5">
            <w:pPr>
              <w:jc w:val="center"/>
            </w:pPr>
          </w:p>
        </w:tc>
        <w:tc>
          <w:tcPr>
            <w:tcW w:w="4315" w:type="dxa"/>
            <w:shd w:val="clear" w:color="auto" w:fill="DEEAF6" w:themeFill="accent1" w:themeFillTint="33"/>
          </w:tcPr>
          <w:p w14:paraId="1405DE48" w14:textId="77777777" w:rsidR="006F2B4F" w:rsidRDefault="00E8417F" w:rsidP="006F2B4F">
            <w:r w:rsidRPr="00E8417F">
              <w:rPr>
                <w:b/>
              </w:rPr>
              <w:t>Transfers to The Citadel as:</w:t>
            </w:r>
          </w:p>
        </w:tc>
      </w:tr>
      <w:tr w:rsidR="006F2B4F" w14:paraId="585A8381" w14:textId="77777777" w:rsidTr="00A263CF">
        <w:tc>
          <w:tcPr>
            <w:tcW w:w="4765" w:type="dxa"/>
          </w:tcPr>
          <w:p w14:paraId="1E2D15FE" w14:textId="77777777" w:rsidR="006F2B4F" w:rsidRPr="006F2B4F" w:rsidRDefault="00187AFF" w:rsidP="006F2B4F">
            <w:r>
              <w:t>Recommend ACC 120 Principles of Financial Accounting</w:t>
            </w:r>
          </w:p>
        </w:tc>
        <w:tc>
          <w:tcPr>
            <w:tcW w:w="270" w:type="dxa"/>
          </w:tcPr>
          <w:p w14:paraId="42B17289" w14:textId="77777777" w:rsidR="006F2B4F" w:rsidRDefault="00E8417F" w:rsidP="000D5EB5">
            <w:pPr>
              <w:jc w:val="center"/>
            </w:pPr>
            <w:r w:rsidRPr="00CF3205">
              <w:rPr>
                <w:color w:val="1F3A60"/>
              </w:rPr>
              <w:sym w:font="Symbol" w:char="F0AE"/>
            </w:r>
          </w:p>
        </w:tc>
        <w:tc>
          <w:tcPr>
            <w:tcW w:w="4315" w:type="dxa"/>
          </w:tcPr>
          <w:p w14:paraId="2C83D3A1" w14:textId="77777777" w:rsidR="006F2B4F" w:rsidRDefault="00187AFF" w:rsidP="006F2B4F">
            <w:r>
              <w:t>BADM211 Intro to Financial Accounting</w:t>
            </w:r>
          </w:p>
        </w:tc>
      </w:tr>
      <w:tr w:rsidR="006F2B4F" w14:paraId="1FABFB6B" w14:textId="77777777" w:rsidTr="00A263CF">
        <w:tc>
          <w:tcPr>
            <w:tcW w:w="4765" w:type="dxa"/>
          </w:tcPr>
          <w:p w14:paraId="2373D8A9" w14:textId="77777777" w:rsidR="006F2B4F" w:rsidRPr="006F2B4F" w:rsidRDefault="00187AFF" w:rsidP="006F2B4F">
            <w:r>
              <w:lastRenderedPageBreak/>
              <w:t>Recommend ACC 121 Principles of Managerial Accounting</w:t>
            </w:r>
          </w:p>
        </w:tc>
        <w:tc>
          <w:tcPr>
            <w:tcW w:w="270" w:type="dxa"/>
          </w:tcPr>
          <w:p w14:paraId="2E4B9B58" w14:textId="77777777" w:rsidR="006F2B4F" w:rsidRDefault="00E8417F" w:rsidP="000D5EB5">
            <w:pPr>
              <w:jc w:val="center"/>
            </w:pPr>
            <w:r w:rsidRPr="00CF3205">
              <w:rPr>
                <w:color w:val="1F3A60"/>
              </w:rPr>
              <w:sym w:font="Symbol" w:char="F0AE"/>
            </w:r>
          </w:p>
        </w:tc>
        <w:tc>
          <w:tcPr>
            <w:tcW w:w="4315" w:type="dxa"/>
          </w:tcPr>
          <w:p w14:paraId="2593518B" w14:textId="77777777" w:rsidR="006F2B4F" w:rsidRDefault="00187AFF" w:rsidP="006F2B4F">
            <w:r>
              <w:t>BADM212 Intro to Managerial Accounting</w:t>
            </w:r>
          </w:p>
        </w:tc>
      </w:tr>
      <w:tr w:rsidR="00D75BC0" w14:paraId="58EFD6B7" w14:textId="77777777" w:rsidTr="00A263CF">
        <w:tc>
          <w:tcPr>
            <w:tcW w:w="4765" w:type="dxa"/>
          </w:tcPr>
          <w:p w14:paraId="23D8FB02" w14:textId="77777777" w:rsidR="00D75BC0" w:rsidRPr="00C02A4D" w:rsidRDefault="00D75BC0" w:rsidP="00D75BC0">
            <w:pPr>
              <w:rPr>
                <w:i/>
              </w:rPr>
            </w:pPr>
            <w:r w:rsidRPr="00C02A4D">
              <w:rPr>
                <w:i/>
              </w:rPr>
              <w:t>Consult with advisor for recommendations on remaining courses to satisfy the requirement</w:t>
            </w:r>
          </w:p>
        </w:tc>
        <w:tc>
          <w:tcPr>
            <w:tcW w:w="270" w:type="dxa"/>
          </w:tcPr>
          <w:p w14:paraId="56224BF9" w14:textId="77777777" w:rsidR="00D75BC0" w:rsidRDefault="00334D4C" w:rsidP="000D5EB5">
            <w:pPr>
              <w:jc w:val="center"/>
            </w:pPr>
            <w:r w:rsidRPr="00CF3205">
              <w:rPr>
                <w:color w:val="1F3A60"/>
              </w:rPr>
              <w:sym w:font="Symbol" w:char="F0AE"/>
            </w:r>
          </w:p>
        </w:tc>
        <w:tc>
          <w:tcPr>
            <w:tcW w:w="4315" w:type="dxa"/>
          </w:tcPr>
          <w:p w14:paraId="7CC97DE6" w14:textId="77777777" w:rsidR="00D75BC0" w:rsidRPr="00C02A4D" w:rsidRDefault="00D75BC0" w:rsidP="00D75BC0">
            <w:pPr>
              <w:rPr>
                <w:i/>
              </w:rPr>
            </w:pPr>
            <w:r w:rsidRPr="00E756D8">
              <w:rPr>
                <w:i/>
              </w:rPr>
              <w:t>Consult advisor on transferability</w:t>
            </w:r>
          </w:p>
        </w:tc>
      </w:tr>
      <w:tr w:rsidR="00D75BC0" w14:paraId="73F46FD6" w14:textId="77777777" w:rsidTr="00E8417F">
        <w:tc>
          <w:tcPr>
            <w:tcW w:w="4765" w:type="dxa"/>
            <w:shd w:val="clear" w:color="auto" w:fill="DEEAF6" w:themeFill="accent1" w:themeFillTint="33"/>
          </w:tcPr>
          <w:p w14:paraId="040D158F" w14:textId="77777777" w:rsidR="00D75BC0" w:rsidRPr="00CC77DE" w:rsidRDefault="00D75BC0" w:rsidP="00D75BC0">
            <w:pPr>
              <w:rPr>
                <w:b/>
              </w:rPr>
            </w:pPr>
            <w:r>
              <w:rPr>
                <w:b/>
              </w:rPr>
              <w:t>Total – 60</w:t>
            </w:r>
            <w:r w:rsidR="004A56C1">
              <w:rPr>
                <w:b/>
              </w:rPr>
              <w:t>-61</w:t>
            </w:r>
            <w:r w:rsidRPr="00CC77DE">
              <w:rPr>
                <w:b/>
              </w:rPr>
              <w:t xml:space="preserve"> Credit Hours</w:t>
            </w:r>
          </w:p>
        </w:tc>
        <w:tc>
          <w:tcPr>
            <w:tcW w:w="270" w:type="dxa"/>
            <w:shd w:val="clear" w:color="auto" w:fill="DEEAF6" w:themeFill="accent1" w:themeFillTint="33"/>
          </w:tcPr>
          <w:p w14:paraId="0500B1B8" w14:textId="77777777" w:rsidR="00D75BC0" w:rsidRDefault="00D75BC0" w:rsidP="000D5EB5">
            <w:pPr>
              <w:jc w:val="center"/>
            </w:pPr>
          </w:p>
        </w:tc>
        <w:tc>
          <w:tcPr>
            <w:tcW w:w="4315" w:type="dxa"/>
            <w:shd w:val="clear" w:color="auto" w:fill="DEEAF6" w:themeFill="accent1" w:themeFillTint="33"/>
          </w:tcPr>
          <w:p w14:paraId="06AE9E1D" w14:textId="77777777" w:rsidR="00D75BC0" w:rsidRDefault="00D75BC0" w:rsidP="00D75BC0"/>
        </w:tc>
      </w:tr>
    </w:tbl>
    <w:p w14:paraId="03735284" w14:textId="77777777" w:rsidR="007F49A2" w:rsidRDefault="007F49A2"/>
    <w:p w14:paraId="7A314979" w14:textId="77777777" w:rsidR="001516F1" w:rsidRDefault="001516F1" w:rsidP="001516F1">
      <w:r>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14:paraId="4FDC97A6" w14:textId="77777777"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64B47" w14:textId="77777777" w:rsidR="006A38AF" w:rsidRDefault="006A38AF" w:rsidP="00A520D1">
      <w:pPr>
        <w:spacing w:after="0" w:line="240" w:lineRule="auto"/>
      </w:pPr>
      <w:r>
        <w:separator/>
      </w:r>
    </w:p>
  </w:endnote>
  <w:endnote w:type="continuationSeparator" w:id="0">
    <w:p w14:paraId="35FDAD0F" w14:textId="77777777" w:rsidR="006A38AF" w:rsidRDefault="006A38AF"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471B3" w14:textId="77777777" w:rsidR="006A38AF" w:rsidRDefault="006A38AF" w:rsidP="00A520D1">
      <w:pPr>
        <w:spacing w:after="0" w:line="240" w:lineRule="auto"/>
      </w:pPr>
      <w:r>
        <w:separator/>
      </w:r>
    </w:p>
  </w:footnote>
  <w:footnote w:type="continuationSeparator" w:id="0">
    <w:p w14:paraId="104C20CB" w14:textId="77777777" w:rsidR="006A38AF" w:rsidRDefault="006A38AF"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CD61" w14:textId="77777777" w:rsidR="00A520D1" w:rsidRDefault="000D5EB5">
    <w:pPr>
      <w:pStyle w:val="Header"/>
    </w:pPr>
    <w:r w:rsidRPr="00C240EB">
      <w:rPr>
        <w:noProof/>
      </w:rPr>
      <w:drawing>
        <wp:anchor distT="0" distB="0" distL="114300" distR="114300" simplePos="0" relativeHeight="251659264" behindDoc="0" locked="0" layoutInCell="1" allowOverlap="1" wp14:anchorId="6F1E69BD" wp14:editId="7CCB79A8">
          <wp:simplePos x="0" y="0"/>
          <wp:positionH relativeFrom="margin">
            <wp:posOffset>3895725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0727EE" wp14:editId="1E939FB8">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2"/>
    <w:rsid w:val="00072596"/>
    <w:rsid w:val="000B3EB1"/>
    <w:rsid w:val="000C5BC7"/>
    <w:rsid w:val="000D5EB5"/>
    <w:rsid w:val="001516F1"/>
    <w:rsid w:val="00167B1B"/>
    <w:rsid w:val="00187AFF"/>
    <w:rsid w:val="0021524C"/>
    <w:rsid w:val="00235150"/>
    <w:rsid w:val="002927DE"/>
    <w:rsid w:val="002B344F"/>
    <w:rsid w:val="002B6390"/>
    <w:rsid w:val="002F4B45"/>
    <w:rsid w:val="00316809"/>
    <w:rsid w:val="003341FB"/>
    <w:rsid w:val="00334D4C"/>
    <w:rsid w:val="00345C1F"/>
    <w:rsid w:val="003B7DF0"/>
    <w:rsid w:val="003D4D75"/>
    <w:rsid w:val="0043735E"/>
    <w:rsid w:val="004A56C1"/>
    <w:rsid w:val="004D6A76"/>
    <w:rsid w:val="004D727D"/>
    <w:rsid w:val="004E438D"/>
    <w:rsid w:val="00511362"/>
    <w:rsid w:val="0056210C"/>
    <w:rsid w:val="005E0FDF"/>
    <w:rsid w:val="005E1A34"/>
    <w:rsid w:val="00626F22"/>
    <w:rsid w:val="00631D8C"/>
    <w:rsid w:val="00682E0C"/>
    <w:rsid w:val="006A38AF"/>
    <w:rsid w:val="006F2B4F"/>
    <w:rsid w:val="00701B6B"/>
    <w:rsid w:val="007A1D64"/>
    <w:rsid w:val="007E200C"/>
    <w:rsid w:val="007F4427"/>
    <w:rsid w:val="007F49A2"/>
    <w:rsid w:val="008335A0"/>
    <w:rsid w:val="008376C8"/>
    <w:rsid w:val="00897C92"/>
    <w:rsid w:val="008D6A34"/>
    <w:rsid w:val="008E3611"/>
    <w:rsid w:val="008F2B8D"/>
    <w:rsid w:val="00931B78"/>
    <w:rsid w:val="009355CF"/>
    <w:rsid w:val="0098208E"/>
    <w:rsid w:val="0099780F"/>
    <w:rsid w:val="009B291D"/>
    <w:rsid w:val="009C7E9A"/>
    <w:rsid w:val="009D66C4"/>
    <w:rsid w:val="00A10B28"/>
    <w:rsid w:val="00A17920"/>
    <w:rsid w:val="00A22C82"/>
    <w:rsid w:val="00A263CF"/>
    <w:rsid w:val="00A3571D"/>
    <w:rsid w:val="00A40330"/>
    <w:rsid w:val="00A520D1"/>
    <w:rsid w:val="00A85BEE"/>
    <w:rsid w:val="00AA00C0"/>
    <w:rsid w:val="00AC1228"/>
    <w:rsid w:val="00AF4E72"/>
    <w:rsid w:val="00B31C67"/>
    <w:rsid w:val="00B453C4"/>
    <w:rsid w:val="00BA75EC"/>
    <w:rsid w:val="00BD0C56"/>
    <w:rsid w:val="00C075AF"/>
    <w:rsid w:val="00C5131B"/>
    <w:rsid w:val="00CC77DE"/>
    <w:rsid w:val="00D75BC0"/>
    <w:rsid w:val="00DD7E38"/>
    <w:rsid w:val="00DE11F7"/>
    <w:rsid w:val="00E116BC"/>
    <w:rsid w:val="00E70C01"/>
    <w:rsid w:val="00E8417F"/>
    <w:rsid w:val="00EA08F3"/>
    <w:rsid w:val="00EA4DCD"/>
    <w:rsid w:val="00F34F68"/>
    <w:rsid w:val="00F60783"/>
    <w:rsid w:val="00F95558"/>
    <w:rsid w:val="00FA3056"/>
    <w:rsid w:val="00FD05C2"/>
    <w:rsid w:val="00FD6D9D"/>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20013"/>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4377">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Wylie Bell</cp:lastModifiedBy>
  <cp:revision>2</cp:revision>
  <dcterms:created xsi:type="dcterms:W3CDTF">2025-06-25T12:24:00Z</dcterms:created>
  <dcterms:modified xsi:type="dcterms:W3CDTF">2025-06-25T12:24:00Z</dcterms:modified>
</cp:coreProperties>
</file>